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B3" w:rsidRDefault="00134DE2">
      <w:r>
        <w:rPr>
          <w:noProof/>
        </w:rPr>
        <w:drawing>
          <wp:inline distT="0" distB="0" distL="0" distR="0">
            <wp:extent cx="6464734" cy="4499101"/>
            <wp:effectExtent l="19050" t="0" r="0" b="0"/>
            <wp:docPr id="1" name="Рисунок 1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012" cy="4501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337" cy="4932948"/>
            <wp:effectExtent l="19050" t="0" r="0" b="0"/>
            <wp:docPr id="2" name="Рисунок 2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935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337" cy="4491790"/>
            <wp:effectExtent l="19050" t="0" r="0" b="0"/>
            <wp:docPr id="3" name="Рисунок 3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49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5345" cy="4147185"/>
            <wp:effectExtent l="19050" t="0" r="8255" b="0"/>
            <wp:docPr id="4" name="Рисунок 4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14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5345" cy="4147185"/>
            <wp:effectExtent l="19050" t="0" r="8255" b="0"/>
            <wp:docPr id="5" name="Рисунок 5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14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5345" cy="4138930"/>
            <wp:effectExtent l="19050" t="0" r="8255" b="0"/>
            <wp:docPr id="6" name="Рисунок 6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13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5345" cy="4178935"/>
            <wp:effectExtent l="19050" t="0" r="8255" b="0"/>
            <wp:docPr id="7" name="Рисунок 7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17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5345" cy="4187190"/>
            <wp:effectExtent l="19050" t="0" r="8255" b="0"/>
            <wp:docPr id="8" name="Рисунок 8" descr="C:\Users\KATEES\Desktop\Постановление схема НТО-Юрюза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ATEES\Desktop\Постановление схема НТО-Юрюзань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18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0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characterSpacingControl w:val="doNotCompress"/>
  <w:compat>
    <w:useFELayout/>
  </w:compat>
  <w:rsids>
    <w:rsidRoot w:val="00134DE2"/>
    <w:rsid w:val="00134DE2"/>
    <w:rsid w:val="00E20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D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Евгеньевич Семьянинов</dc:creator>
  <cp:keywords/>
  <dc:description/>
  <cp:lastModifiedBy>Евгений Евгеньевич Семьянинов</cp:lastModifiedBy>
  <cp:revision>3</cp:revision>
  <cp:lastPrinted>2017-04-12T07:55:00Z</cp:lastPrinted>
  <dcterms:created xsi:type="dcterms:W3CDTF">2017-04-12T07:50:00Z</dcterms:created>
  <dcterms:modified xsi:type="dcterms:W3CDTF">2017-04-12T07:56:00Z</dcterms:modified>
</cp:coreProperties>
</file>